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2D5E43" w:rsidRPr="002D5E43" w:rsidRDefault="002D5E43" w:rsidP="002D5E43">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3.MD.3</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Data and Graphing</w:t>
      </w:r>
      <w:r w:rsidR="007604BE">
        <w:rPr>
          <w:rFonts w:ascii="Times New Roman" w:hAnsi="Times New Roman" w:cs="Times New Roman"/>
          <w:b/>
          <w:bCs/>
          <w:color w:val="FF0000"/>
          <w:sz w:val="24"/>
          <w:szCs w:val="23"/>
        </w:rPr>
        <w:t>)</w:t>
      </w:r>
    </w:p>
    <w:p w:rsidR="00D93ADE" w:rsidRDefault="002D5E43" w:rsidP="002D5E43">
      <w:pPr>
        <w:pStyle w:val="Default"/>
        <w:rPr>
          <w:color w:val="auto"/>
          <w:sz w:val="23"/>
          <w:szCs w:val="23"/>
        </w:rPr>
      </w:pPr>
      <w:r>
        <w:rPr>
          <w:color w:val="auto"/>
          <w:sz w:val="23"/>
          <w:szCs w:val="23"/>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p w:rsidR="002D5E43" w:rsidRPr="007604BE" w:rsidRDefault="002D5E43" w:rsidP="002D5E43">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2D5E43" w:rsidRDefault="002D5E43" w:rsidP="002D5E43">
      <w:pPr>
        <w:pStyle w:val="Default"/>
      </w:pPr>
    </w:p>
    <w:p w:rsidR="002D5E43" w:rsidRDefault="002D5E43" w:rsidP="002D5E43">
      <w:pPr>
        <w:pStyle w:val="Default"/>
        <w:rPr>
          <w:i/>
          <w:iCs/>
          <w:color w:val="auto"/>
          <w:sz w:val="23"/>
          <w:szCs w:val="23"/>
        </w:rPr>
      </w:pPr>
      <w:r>
        <w:rPr>
          <w:i/>
          <w:iCs/>
          <w:color w:val="auto"/>
          <w:sz w:val="23"/>
          <w:szCs w:val="23"/>
        </w:rPr>
        <w:t>Data and Graphing…</w:t>
      </w:r>
    </w:p>
    <w:p w:rsidR="002D5E43" w:rsidRDefault="002D5E43" w:rsidP="002D5E43">
      <w:pPr>
        <w:pStyle w:val="Default"/>
        <w:rPr>
          <w:color w:val="auto"/>
          <w:sz w:val="23"/>
          <w:szCs w:val="23"/>
        </w:rPr>
      </w:pPr>
      <w:r>
        <w:rPr>
          <w:i/>
          <w:iCs/>
          <w:color w:val="auto"/>
          <w:sz w:val="23"/>
          <w:szCs w:val="23"/>
        </w:rPr>
        <w:t xml:space="preserve"> </w:t>
      </w:r>
    </w:p>
    <w:p w:rsidR="002D5E43" w:rsidRDefault="002D5E43" w:rsidP="002D5E43">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Charts, tables, line plot graphs, pictographs, Venn diagrams, and bar graphs may be used to display data. </w:t>
      </w:r>
    </w:p>
    <w:p w:rsidR="002D5E43" w:rsidRDefault="002D5E43" w:rsidP="002D5E43">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One</w:t>
      </w:r>
      <w:proofErr w:type="gramEnd"/>
      <w:r>
        <w:rPr>
          <w:color w:val="auto"/>
          <w:sz w:val="23"/>
          <w:szCs w:val="23"/>
        </w:rPr>
        <w:t xml:space="preserve"> way to compare data is through the use of graphs. </w:t>
      </w:r>
    </w:p>
    <w:p w:rsidR="002D5E43" w:rsidRDefault="002D5E43" w:rsidP="002D5E43">
      <w:pPr>
        <w:pStyle w:val="Default"/>
        <w:ind w:left="720" w:hanging="359"/>
        <w:rPr>
          <w:color w:val="auto"/>
          <w:sz w:val="23"/>
          <w:szCs w:val="23"/>
        </w:rPr>
      </w:pPr>
      <w:r>
        <w:rPr>
          <w:rFonts w:ascii="Arial" w:hAnsi="Arial" w:cs="Arial"/>
          <w:color w:val="auto"/>
          <w:sz w:val="22"/>
          <w:szCs w:val="22"/>
        </w:rPr>
        <w:t xml:space="preserve">● </w:t>
      </w:r>
      <w:proofErr w:type="gramStart"/>
      <w:r>
        <w:rPr>
          <w:color w:val="auto"/>
          <w:sz w:val="23"/>
          <w:szCs w:val="23"/>
        </w:rPr>
        <w:t>The</w:t>
      </w:r>
      <w:proofErr w:type="gramEnd"/>
      <w:r>
        <w:rPr>
          <w:color w:val="auto"/>
          <w:sz w:val="23"/>
          <w:szCs w:val="23"/>
        </w:rPr>
        <w:t xml:space="preserve"> scale increments used when making a bar graph is determined by the scale intervals being graphed. </w:t>
      </w: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ESSENTIAL QUESTIONS </w:t>
      </w:r>
    </w:p>
    <w:p w:rsidR="00106BA3" w:rsidRDefault="00106BA3" w:rsidP="00106BA3">
      <w:pPr>
        <w:pStyle w:val="Default"/>
      </w:pPr>
    </w:p>
    <w:p w:rsidR="00106BA3" w:rsidRDefault="00106BA3" w:rsidP="00106BA3">
      <w:pPr>
        <w:pStyle w:val="Default"/>
        <w:rPr>
          <w:i/>
          <w:iCs/>
          <w:color w:val="auto"/>
          <w:sz w:val="23"/>
          <w:szCs w:val="23"/>
        </w:rPr>
      </w:pPr>
      <w:r>
        <w:rPr>
          <w:i/>
          <w:iCs/>
          <w:color w:val="auto"/>
          <w:sz w:val="23"/>
          <w:szCs w:val="23"/>
        </w:rPr>
        <w:t xml:space="preserve">Graphing and Data… </w:t>
      </w:r>
    </w:p>
    <w:p w:rsidR="00106BA3" w:rsidRDefault="00106BA3" w:rsidP="00106BA3">
      <w:pPr>
        <w:pStyle w:val="Default"/>
        <w:rPr>
          <w:color w:val="auto"/>
          <w:sz w:val="23"/>
          <w:szCs w:val="23"/>
        </w:rPr>
      </w:pP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are tables, bar graphs, and line plot graphs useful ways to display data?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you use graphs to answer a question?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surveys be used to collect data?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surveys be used to gather information?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graphs be used to display data gathered from a survey?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data displayed in tables and graphs be used to inform?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graphs be used to compare related data?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can data displays be used to describe events? </w:t>
      </w:r>
    </w:p>
    <w:p w:rsidR="00106BA3" w:rsidRDefault="00106BA3" w:rsidP="00106BA3">
      <w:pPr>
        <w:pStyle w:val="Default"/>
        <w:ind w:left="720" w:hanging="359"/>
        <w:rPr>
          <w:color w:val="auto"/>
          <w:sz w:val="23"/>
          <w:szCs w:val="23"/>
        </w:rPr>
      </w:pPr>
      <w:r>
        <w:rPr>
          <w:rFonts w:ascii="Arial" w:hAnsi="Arial" w:cs="Arial"/>
          <w:color w:val="auto"/>
          <w:sz w:val="22"/>
          <w:szCs w:val="22"/>
        </w:rPr>
        <w:t xml:space="preserve">● </w:t>
      </w:r>
      <w:r>
        <w:rPr>
          <w:color w:val="auto"/>
          <w:sz w:val="20"/>
          <w:szCs w:val="20"/>
        </w:rPr>
        <w:t xml:space="preserve">· </w:t>
      </w:r>
      <w:r>
        <w:rPr>
          <w:color w:val="auto"/>
          <w:sz w:val="23"/>
          <w:szCs w:val="23"/>
        </w:rPr>
        <w:t xml:space="preserve">How do I decide what increments to use for my scale? </w:t>
      </w:r>
    </w:p>
    <w:p w:rsidR="00E246FF" w:rsidRDefault="00E246FF" w:rsidP="00E246FF">
      <w:pPr>
        <w:pStyle w:val="Default"/>
        <w:ind w:left="720" w:hanging="359"/>
        <w:rPr>
          <w:color w:val="auto"/>
          <w:sz w:val="23"/>
          <w:szCs w:val="23"/>
        </w:rPr>
      </w:pPr>
    </w:p>
    <w:p w:rsidR="007604BE" w:rsidRPr="007604BE" w:rsidRDefault="007604BE" w:rsidP="007604BE">
      <w:pPr>
        <w:pStyle w:val="Default"/>
      </w:pPr>
    </w:p>
    <w:p w:rsidR="00082FE5" w:rsidRPr="00082FE5" w:rsidRDefault="007604BE" w:rsidP="00082FE5">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082FE5" w:rsidRDefault="00082FE5" w:rsidP="00082FE5">
      <w:pPr>
        <w:pStyle w:val="Default"/>
        <w:spacing w:before="120" w:after="120"/>
        <w:ind w:left="720" w:hanging="359"/>
        <w:rPr>
          <w:color w:val="auto"/>
          <w:sz w:val="23"/>
          <w:szCs w:val="23"/>
        </w:rPr>
      </w:pPr>
      <w:r>
        <w:rPr>
          <w:color w:val="auto"/>
          <w:sz w:val="23"/>
          <w:szCs w:val="23"/>
        </w:rPr>
        <w:t xml:space="preserve">● Representation of a data set is extended from picture graphs and bar graphs with single-unit scales to scaled picture graphs and scaled bar graphs. Intervals for the graphs should relate to multiplication and division with 100 (product is 100 or less and numbers used in division are 100 or less). In picture graphs, use values for the icons in which students are having difficulty with multiplication facts. For example, an icon represents 7 people. If there are three icons, students should use known facts to determine that the three icons represents 21 people. The intervals on the vertical scale in bar graphs should not exceed 100. </w:t>
      </w:r>
    </w:p>
    <w:p w:rsidR="00082FE5" w:rsidRDefault="00082FE5" w:rsidP="00082FE5">
      <w:pPr>
        <w:pStyle w:val="Default"/>
        <w:spacing w:before="120" w:after="120"/>
        <w:ind w:left="720" w:hanging="359"/>
        <w:rPr>
          <w:color w:val="auto"/>
          <w:sz w:val="23"/>
          <w:szCs w:val="23"/>
        </w:rPr>
      </w:pPr>
      <w:r>
        <w:rPr>
          <w:color w:val="auto"/>
          <w:sz w:val="23"/>
          <w:szCs w:val="23"/>
        </w:rPr>
        <w:t xml:space="preserve">● Students are to draw picture graphs in which a symbol or picture represents more than one object. Bar graphs are drawn with intervals greater than one. Ask questions that require students to compare quantities and use mathematical concepts and skills. Use symbols on picture graphs that student can easily represent half of, or know how many half of the symbol represents. </w:t>
      </w:r>
    </w:p>
    <w:p w:rsidR="00082FE5" w:rsidRDefault="00082FE5" w:rsidP="00082FE5">
      <w:pPr>
        <w:pStyle w:val="Default"/>
        <w:spacing w:before="120" w:after="120"/>
        <w:ind w:left="720" w:hanging="359"/>
        <w:rPr>
          <w:color w:val="auto"/>
          <w:sz w:val="23"/>
          <w:szCs w:val="23"/>
        </w:rPr>
      </w:pPr>
      <w:r>
        <w:rPr>
          <w:color w:val="auto"/>
          <w:sz w:val="23"/>
          <w:szCs w:val="23"/>
        </w:rPr>
        <w:lastRenderedPageBreak/>
        <w:t xml:space="preserve">● Students are to measure lengths using rulers marked with halves and fourths of an inch and record the data on a line plot. The horizontal scale of the line plot is marked off in whole numbers, halves or fourths. Students </w:t>
      </w:r>
    </w:p>
    <w:p w:rsidR="007604BE" w:rsidRDefault="007604BE" w:rsidP="00082FE5">
      <w:pPr>
        <w:pStyle w:val="Default"/>
        <w:spacing w:before="120" w:after="120"/>
        <w:ind w:left="720" w:hanging="359"/>
      </w:pPr>
    </w:p>
    <w:p w:rsidR="007604BE" w:rsidRPr="007604BE" w:rsidRDefault="007604BE" w:rsidP="007604BE">
      <w:pPr>
        <w:pStyle w:val="Default"/>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E246FF" w:rsidRPr="00E246FF" w:rsidRDefault="007604BE" w:rsidP="00E246FF">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082FE5" w:rsidRDefault="00082FE5" w:rsidP="00082FE5">
      <w:pPr>
        <w:pStyle w:val="Default"/>
        <w:rPr>
          <w:i/>
          <w:iCs/>
          <w:color w:val="auto"/>
          <w:sz w:val="23"/>
          <w:szCs w:val="23"/>
        </w:rPr>
      </w:pPr>
    </w:p>
    <w:p w:rsidR="00082FE5" w:rsidRDefault="00082FE5" w:rsidP="00082FE5">
      <w:pPr>
        <w:pStyle w:val="Default"/>
        <w:rPr>
          <w:i/>
          <w:iCs/>
          <w:color w:val="auto"/>
          <w:sz w:val="23"/>
          <w:szCs w:val="23"/>
        </w:rPr>
      </w:pPr>
      <w:r>
        <w:rPr>
          <w:i/>
          <w:iCs/>
          <w:color w:val="auto"/>
          <w:sz w:val="23"/>
          <w:szCs w:val="23"/>
        </w:rPr>
        <w:t>D</w:t>
      </w:r>
      <w:r>
        <w:rPr>
          <w:i/>
          <w:iCs/>
          <w:color w:val="auto"/>
          <w:sz w:val="23"/>
          <w:szCs w:val="23"/>
        </w:rPr>
        <w:t xml:space="preserve">ata and Graphing… </w:t>
      </w:r>
    </w:p>
    <w:p w:rsidR="00082FE5" w:rsidRDefault="00082FE5" w:rsidP="00082FE5">
      <w:pPr>
        <w:pStyle w:val="Default"/>
        <w:rPr>
          <w:color w:val="auto"/>
          <w:sz w:val="23"/>
          <w:szCs w:val="23"/>
        </w:rPr>
      </w:pPr>
    </w:p>
    <w:p w:rsidR="00082FE5" w:rsidRDefault="00082FE5" w:rsidP="00082FE5">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Read and solve problems using scaled graphs using different intervals. </w:t>
      </w:r>
    </w:p>
    <w:p w:rsidR="00082FE5" w:rsidRDefault="00082FE5" w:rsidP="00082FE5">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Use understanding of number facts to create </w:t>
      </w:r>
    </w:p>
    <w:p w:rsidR="00082FE5" w:rsidRDefault="00082FE5" w:rsidP="00082FE5">
      <w:pPr>
        <w:pStyle w:val="Default"/>
        <w:ind w:left="720" w:hanging="359"/>
        <w:rPr>
          <w:color w:val="auto"/>
          <w:sz w:val="23"/>
          <w:szCs w:val="23"/>
        </w:rPr>
      </w:pPr>
      <w:r>
        <w:rPr>
          <w:rFonts w:ascii="Arial" w:hAnsi="Arial" w:cs="Arial"/>
          <w:color w:val="auto"/>
          <w:sz w:val="22"/>
          <w:szCs w:val="22"/>
        </w:rPr>
        <w:t xml:space="preserve">● </w:t>
      </w:r>
      <w:r>
        <w:rPr>
          <w:color w:val="auto"/>
          <w:sz w:val="23"/>
          <w:szCs w:val="23"/>
        </w:rPr>
        <w:t xml:space="preserve">Use the PCAI model to </w:t>
      </w:r>
      <w:r>
        <w:rPr>
          <w:b/>
          <w:bCs/>
          <w:color w:val="auto"/>
          <w:sz w:val="23"/>
          <w:szCs w:val="23"/>
        </w:rPr>
        <w:t>P</w:t>
      </w:r>
      <w:r>
        <w:rPr>
          <w:color w:val="auto"/>
          <w:sz w:val="23"/>
          <w:szCs w:val="23"/>
        </w:rPr>
        <w:t xml:space="preserve">ose a question, </w:t>
      </w:r>
      <w:r>
        <w:rPr>
          <w:b/>
          <w:bCs/>
          <w:color w:val="auto"/>
          <w:sz w:val="23"/>
          <w:szCs w:val="23"/>
        </w:rPr>
        <w:t>C</w:t>
      </w:r>
      <w:r>
        <w:rPr>
          <w:color w:val="auto"/>
          <w:sz w:val="23"/>
          <w:szCs w:val="23"/>
        </w:rPr>
        <w:t xml:space="preserve">ollect data, </w:t>
      </w:r>
      <w:r>
        <w:rPr>
          <w:b/>
          <w:bCs/>
          <w:color w:val="auto"/>
          <w:sz w:val="23"/>
          <w:szCs w:val="23"/>
        </w:rPr>
        <w:t>A</w:t>
      </w:r>
      <w:r>
        <w:rPr>
          <w:color w:val="auto"/>
          <w:sz w:val="23"/>
          <w:szCs w:val="23"/>
        </w:rPr>
        <w:t xml:space="preserve">nalyze data, and </w:t>
      </w:r>
      <w:r>
        <w:rPr>
          <w:b/>
          <w:bCs/>
          <w:color w:val="auto"/>
          <w:sz w:val="23"/>
          <w:szCs w:val="23"/>
        </w:rPr>
        <w:t>I</w:t>
      </w:r>
      <w:r>
        <w:rPr>
          <w:color w:val="auto"/>
          <w:sz w:val="23"/>
          <w:szCs w:val="23"/>
        </w:rPr>
        <w:t xml:space="preserve">nterpret data and graph data that is relevant to their lives. </w:t>
      </w:r>
    </w:p>
    <w:p w:rsidR="007604BE" w:rsidRDefault="007604BE" w:rsidP="007604BE">
      <w:pPr>
        <w:rPr>
          <w:rFonts w:ascii="Times New Roman" w:hAnsi="Times New Roman" w:cs="Times New Roman"/>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96346B" w:rsidRDefault="005563EA" w:rsidP="007604BE">
      <w:pPr>
        <w:rPr>
          <w:rFonts w:ascii="Times New Roman" w:hAnsi="Times New Roman" w:cs="Times New Roman"/>
        </w:rPr>
      </w:pPr>
      <w:hyperlink r:id="rId5" w:history="1">
        <w:r w:rsidRPr="004C3566">
          <w:rPr>
            <w:rStyle w:val="Hyperlink"/>
            <w:rFonts w:ascii="Times New Roman" w:hAnsi="Times New Roman" w:cs="Times New Roman"/>
          </w:rPr>
          <w:t>https://learnzillion.com/lessonsets/655-draw-scaled-picture-and-bar-graphs</w:t>
        </w:r>
      </w:hyperlink>
    </w:p>
    <w:p w:rsidR="005563EA" w:rsidRDefault="005563EA" w:rsidP="007604BE">
      <w:pPr>
        <w:rPr>
          <w:rFonts w:ascii="Times New Roman" w:hAnsi="Times New Roman" w:cs="Times New Roman"/>
        </w:rPr>
      </w:pPr>
      <w:hyperlink r:id="rId6" w:history="1">
        <w:r w:rsidRPr="004C3566">
          <w:rPr>
            <w:rStyle w:val="Hyperlink"/>
            <w:rFonts w:ascii="Times New Roman" w:hAnsi="Times New Roman" w:cs="Times New Roman"/>
          </w:rPr>
          <w:t>https://learnzillion.com/lessonsets/569-answer-questions-using-information-in-scaled-picture-and-bar-graphs</w:t>
        </w:r>
      </w:hyperlink>
    </w:p>
    <w:p w:rsidR="005563EA" w:rsidRPr="007604BE" w:rsidRDefault="005563EA" w:rsidP="007604BE">
      <w:pPr>
        <w:rPr>
          <w:rFonts w:ascii="Times New Roman" w:hAnsi="Times New Roman" w:cs="Times New Roman"/>
        </w:rPr>
      </w:pPr>
      <w:bookmarkStart w:id="0" w:name="_GoBack"/>
      <w:bookmarkEnd w:id="0"/>
    </w:p>
    <w:sectPr w:rsidR="005563EA" w:rsidRPr="007604BE"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106BA3"/>
    <w:rsid w:val="002D5E43"/>
    <w:rsid w:val="002F0C11"/>
    <w:rsid w:val="005563EA"/>
    <w:rsid w:val="007604BE"/>
    <w:rsid w:val="0096346B"/>
    <w:rsid w:val="00D93ADE"/>
    <w:rsid w:val="00E246FF"/>
    <w:rsid w:val="00FC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zillion.com/lessonsets/569-answer-questions-using-information-in-scaled-picture-and-bar-graphs" TargetMode="External"/><Relationship Id="rId5" Type="http://schemas.openxmlformats.org/officeDocument/2006/relationships/hyperlink" Target="https://learnzillion.com/lessonsets/655-draw-scaled-picture-and-bar-grap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2015-03-16T02:07:00Z</dcterms:created>
  <dcterms:modified xsi:type="dcterms:W3CDTF">2015-03-16T02:13:00Z</dcterms:modified>
</cp:coreProperties>
</file>